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6BB9" w:rsidRDefault="00966BB9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The basic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advantage</w:t>
      </w:r>
      <w:r>
        <w:rPr>
          <w:rFonts w:ascii="Arial" w:hAnsi="Arial" w:cs="Arial"/>
          <w:color w:val="222222"/>
          <w:shd w:val="clear" w:color="auto" w:fill="FFFFFF"/>
        </w:rPr>
        <w:t> of this technology is that you only pay for the time your function executes and the resources it needs to execute. </w:t>
      </w:r>
    </w:p>
    <w:p w:rsidR="00042C80" w:rsidRDefault="00966BB9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AWS Lambda</w:t>
      </w:r>
      <w:r>
        <w:rPr>
          <w:rFonts w:ascii="Arial" w:hAnsi="Arial" w:cs="Arial"/>
          <w:color w:val="222222"/>
          <w:shd w:val="clear" w:color="auto" w:fill="FFFFFF"/>
        </w:rPr>
        <w:t xml:space="preserve"> bills you only for the time when the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FaaS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function is called. It means you are charged 95% less compared to running a server for an entire month.</w:t>
      </w:r>
    </w:p>
    <w:p w:rsidR="003B181D" w:rsidRDefault="003B181D">
      <w:pPr>
        <w:rPr>
          <w:rFonts w:ascii="Arial" w:hAnsi="Arial" w:cs="Arial"/>
          <w:color w:val="222222"/>
          <w:shd w:val="clear" w:color="auto" w:fill="FFFFFF"/>
        </w:rPr>
      </w:pPr>
    </w:p>
    <w:p w:rsidR="003B181D" w:rsidRDefault="003B181D">
      <w:pPr>
        <w:rPr>
          <w:rFonts w:ascii="Arial" w:hAnsi="Arial" w:cs="Arial"/>
          <w:color w:val="222222"/>
          <w:shd w:val="clear" w:color="auto" w:fill="FFFFFF"/>
        </w:rPr>
      </w:pPr>
    </w:p>
    <w:p w:rsidR="003B181D" w:rsidRDefault="003B181D">
      <w:r>
        <w:rPr>
          <w:noProof/>
          <w:lang w:eastAsia="en-IN"/>
        </w:rPr>
        <w:drawing>
          <wp:inline distT="0" distB="0" distL="0" distR="0" wp14:anchorId="0014A166" wp14:editId="74CA76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C9" w:rsidRDefault="003B07C9">
      <w:r>
        <w:rPr>
          <w:noProof/>
          <w:lang w:eastAsia="en-IN"/>
        </w:rPr>
        <w:drawing>
          <wp:inline distT="0" distB="0" distL="0" distR="0" wp14:anchorId="69E4A4E0" wp14:editId="421AD1D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C9" w:rsidRDefault="003B07C9">
      <w:r>
        <w:rPr>
          <w:noProof/>
          <w:lang w:eastAsia="en-IN"/>
        </w:rPr>
        <w:lastRenderedPageBreak/>
        <w:drawing>
          <wp:inline distT="0" distB="0" distL="0" distR="0" wp14:anchorId="432304B3" wp14:editId="374B18D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C9" w:rsidRDefault="003B07C9">
      <w:r>
        <w:rPr>
          <w:noProof/>
          <w:lang w:eastAsia="en-IN"/>
        </w:rPr>
        <w:drawing>
          <wp:inline distT="0" distB="0" distL="0" distR="0" wp14:anchorId="5EA11A3B" wp14:editId="52AB276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C9" w:rsidRDefault="003B07C9">
      <w:r>
        <w:rPr>
          <w:noProof/>
          <w:lang w:eastAsia="en-IN"/>
        </w:rPr>
        <w:lastRenderedPageBreak/>
        <w:drawing>
          <wp:inline distT="0" distB="0" distL="0" distR="0" wp14:anchorId="2B74F39E" wp14:editId="7585BFD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B07C9" w:rsidRDefault="003B07C9">
      <w:r>
        <w:rPr>
          <w:noProof/>
          <w:lang w:eastAsia="en-IN"/>
        </w:rPr>
        <w:drawing>
          <wp:inline distT="0" distB="0" distL="0" distR="0" wp14:anchorId="224D142F" wp14:editId="0EBE0F8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C9" w:rsidRDefault="003B07C9">
      <w:r>
        <w:rPr>
          <w:noProof/>
          <w:lang w:eastAsia="en-IN"/>
        </w:rPr>
        <w:lastRenderedPageBreak/>
        <w:drawing>
          <wp:inline distT="0" distB="0" distL="0" distR="0" wp14:anchorId="54554825" wp14:editId="15B92B6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07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D62"/>
    <w:rsid w:val="00042C80"/>
    <w:rsid w:val="001D4ECE"/>
    <w:rsid w:val="003B07C9"/>
    <w:rsid w:val="003B181D"/>
    <w:rsid w:val="00966BB9"/>
    <w:rsid w:val="00A32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4A8CB"/>
  <w15:chartTrackingRefBased/>
  <w15:docId w15:val="{B0071E90-88F5-430A-BF4F-45907E2C4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1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Kumar Singh</dc:creator>
  <cp:keywords/>
  <dc:description/>
  <cp:lastModifiedBy>Vikash Kumar Singh</cp:lastModifiedBy>
  <cp:revision>5</cp:revision>
  <dcterms:created xsi:type="dcterms:W3CDTF">2019-06-06T00:36:00Z</dcterms:created>
  <dcterms:modified xsi:type="dcterms:W3CDTF">2019-06-06T17:00:00Z</dcterms:modified>
</cp:coreProperties>
</file>